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A5" w:rsidRDefault="00DE2CA5" w:rsidP="00DE2CA5">
      <w:pPr>
        <w:pStyle w:val="NoSpacing"/>
        <w:rPr>
          <w:rFonts w:ascii="Times New Roman" w:hAnsi="Times New Roman" w:cs="Times New Roman"/>
        </w:rPr>
      </w:pPr>
      <w:r w:rsidRPr="009A435E">
        <w:rPr>
          <w:rFonts w:ascii="Times New Roman" w:hAnsi="Times New Roman" w:cs="Times New Roman"/>
        </w:rPr>
        <w:t xml:space="preserve">April </w:t>
      </w:r>
      <w:r>
        <w:rPr>
          <w:rFonts w:ascii="Times New Roman" w:hAnsi="Times New Roman" w:cs="Times New Roman"/>
        </w:rPr>
        <w:t>13</w:t>
      </w:r>
      <w:r w:rsidRPr="009A435E">
        <w:rPr>
          <w:rFonts w:ascii="Times New Roman" w:hAnsi="Times New Roman" w:cs="Times New Roman"/>
        </w:rPr>
        <w:t>, 2015</w:t>
      </w:r>
    </w:p>
    <w:p w:rsidR="00DE2CA5" w:rsidRDefault="00DE2CA5" w:rsidP="00DE2CA5">
      <w:pPr>
        <w:pStyle w:val="NoSpacing"/>
        <w:rPr>
          <w:rFonts w:ascii="Times New Roman" w:hAnsi="Times New Roman" w:cs="Times New Roman"/>
        </w:rPr>
      </w:pPr>
    </w:p>
    <w:p w:rsidR="00DE2CA5" w:rsidRDefault="00DE2CA5" w:rsidP="00DE2CA5">
      <w:pPr>
        <w:pStyle w:val="NoSpacing"/>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t>University Senate Curricula &amp; Courses Committee</w:t>
      </w:r>
    </w:p>
    <w:p w:rsidR="00DE2CA5" w:rsidRDefault="00DE2CA5" w:rsidP="00DE2CA5">
      <w:pPr>
        <w:pStyle w:val="NoSpacing"/>
        <w:rPr>
          <w:rFonts w:ascii="Times New Roman" w:hAnsi="Times New Roman" w:cs="Times New Roman"/>
        </w:rPr>
      </w:pPr>
    </w:p>
    <w:p w:rsidR="00DE2CA5" w:rsidRPr="009A435E" w:rsidRDefault="00DE2CA5" w:rsidP="00DE2CA5">
      <w:pPr>
        <w:pStyle w:val="NoSpacing"/>
        <w:rPr>
          <w:rFonts w:ascii="Times New Roman" w:hAnsi="Times New Roman" w:cs="Times New Roman"/>
        </w:rPr>
      </w:pPr>
      <w:r>
        <w:rPr>
          <w:rFonts w:ascii="Times New Roman" w:hAnsi="Times New Roman" w:cs="Times New Roman"/>
        </w:rPr>
        <w:t>FROM:</w:t>
      </w:r>
      <w:r>
        <w:rPr>
          <w:rFonts w:ascii="Times New Roman" w:hAnsi="Times New Roman" w:cs="Times New Roman"/>
        </w:rPr>
        <w:tab/>
      </w:r>
      <w:r>
        <w:rPr>
          <w:rFonts w:ascii="Times New Roman" w:hAnsi="Times New Roman" w:cs="Times New Roman"/>
        </w:rPr>
        <w:tab/>
        <w:t>Senate Executive Committee</w:t>
      </w:r>
    </w:p>
    <w:p w:rsidR="00DE2CA5" w:rsidRPr="009A435E" w:rsidRDefault="00DE2CA5" w:rsidP="00DE2CA5">
      <w:pPr>
        <w:pStyle w:val="NoSpacing"/>
        <w:rPr>
          <w:rFonts w:ascii="Times New Roman" w:hAnsi="Times New Roman" w:cs="Times New Roman"/>
        </w:rPr>
      </w:pPr>
    </w:p>
    <w:p w:rsidR="00DE2CA5" w:rsidRDefault="00DE2CA5" w:rsidP="00DE2CA5">
      <w:pPr>
        <w:pStyle w:val="NoSpacing"/>
        <w:rPr>
          <w:rFonts w:ascii="Times New Roman" w:hAnsi="Times New Roman" w:cs="Times New Roman"/>
        </w:rPr>
      </w:pPr>
      <w:r>
        <w:rPr>
          <w:rFonts w:ascii="Times New Roman" w:hAnsi="Times New Roman" w:cs="Times New Roman"/>
        </w:rPr>
        <w:t>It has been more than a decade since the current General Education program was established at UConn. When established, the purpose of the program was to:</w:t>
      </w:r>
    </w:p>
    <w:p w:rsidR="00DE2CA5" w:rsidRDefault="00DE2CA5" w:rsidP="00DE2CA5">
      <w:pPr>
        <w:pStyle w:val="NoSpacing"/>
        <w:rPr>
          <w:rFonts w:ascii="Times New Roman" w:hAnsi="Times New Roman" w:cs="Times New Roman"/>
        </w:rPr>
      </w:pPr>
    </w:p>
    <w:p w:rsidR="00DE2CA5" w:rsidRDefault="00DE2CA5" w:rsidP="00DE2CA5">
      <w:pPr>
        <w:pStyle w:val="NoSpacing"/>
        <w:ind w:left="720"/>
        <w:rPr>
          <w:rFonts w:ascii="Times New Roman" w:eastAsia="Times New Roman" w:hAnsi="Times New Roman" w:cs="Times New Roman"/>
        </w:rPr>
      </w:pPr>
      <w:r w:rsidRPr="009A435E">
        <w:rPr>
          <w:rFonts w:ascii="Times New Roman" w:eastAsia="Times New Roman" w:hAnsi="Times New Roman" w:cs="Times New Roman"/>
        </w:rPr>
        <w:t xml:space="preserve">Ensure that all University of Connecticut undergraduate students become articulate and acquire intellectual breadth and versatility, critical judgment, moral sensitivity, awareness of their era and society, consciousness of the diversity of human culture and experience, and a working understanding of the processes by which they can continue to acquire and use knowledge.  </w:t>
      </w:r>
    </w:p>
    <w:p w:rsidR="00DE2CA5" w:rsidRDefault="00DE2CA5" w:rsidP="00DE2CA5">
      <w:pPr>
        <w:pStyle w:val="NoSpacing"/>
        <w:rPr>
          <w:rFonts w:ascii="Times New Roman" w:eastAsia="Times New Roman" w:hAnsi="Times New Roman" w:cs="Times New Roman"/>
        </w:rPr>
      </w:pPr>
    </w:p>
    <w:p w:rsidR="00DE2CA5" w:rsidRDefault="00DE2CA5" w:rsidP="00DE2CA5">
      <w:pPr>
        <w:pStyle w:val="NoSpacing"/>
        <w:rPr>
          <w:rFonts w:ascii="Times New Roman" w:hAnsi="Times New Roman" w:cs="Times New Roman"/>
        </w:rPr>
      </w:pPr>
      <w:r>
        <w:rPr>
          <w:rFonts w:ascii="Times New Roman" w:eastAsia="Times New Roman" w:hAnsi="Times New Roman" w:cs="Times New Roman"/>
        </w:rPr>
        <w:t>One of the specific responsibilities of GEOC, a subcommittee of the</w:t>
      </w:r>
      <w:r w:rsidRPr="009A435E">
        <w:rPr>
          <w:rFonts w:ascii="Times New Roman" w:hAnsi="Times New Roman" w:cs="Times New Roman"/>
        </w:rPr>
        <w:t xml:space="preserve"> Senate Curricula and Courses Committee, </w:t>
      </w:r>
      <w:r>
        <w:rPr>
          <w:rFonts w:ascii="Times New Roman" w:hAnsi="Times New Roman" w:cs="Times New Roman"/>
        </w:rPr>
        <w:t>is:</w:t>
      </w:r>
    </w:p>
    <w:p w:rsidR="00DE2CA5" w:rsidRPr="009A435E" w:rsidRDefault="00DE2CA5" w:rsidP="00DE2CA5">
      <w:pPr>
        <w:pStyle w:val="NoSpacing"/>
        <w:numPr>
          <w:ilvl w:val="0"/>
          <w:numId w:val="3"/>
        </w:numPr>
        <w:rPr>
          <w:rFonts w:ascii="Times New Roman" w:eastAsia="Times New Roman" w:hAnsi="Times New Roman" w:cs="Times New Roman"/>
        </w:rPr>
      </w:pPr>
      <w:r w:rsidRPr="009A435E">
        <w:rPr>
          <w:rFonts w:ascii="Times New Roman" w:eastAsia="Times New Roman" w:hAnsi="Times New Roman" w:cs="Times New Roman"/>
        </w:rPr>
        <w:t>Reviewing the University-wide General Education program to ensure that its goals are being met and recommending changes to the Senate Curricula and Cou</w:t>
      </w:r>
      <w:r w:rsidR="00D24086">
        <w:rPr>
          <w:rFonts w:ascii="Times New Roman" w:eastAsia="Times New Roman" w:hAnsi="Times New Roman" w:cs="Times New Roman"/>
        </w:rPr>
        <w:t>rses Committee when appropriate</w:t>
      </w:r>
      <w:r>
        <w:rPr>
          <w:rFonts w:ascii="Times New Roman" w:eastAsia="Times New Roman" w:hAnsi="Times New Roman" w:cs="Times New Roman"/>
        </w:rPr>
        <w:t xml:space="preserve"> (May 2003)</w:t>
      </w:r>
      <w:r w:rsidR="00D24086">
        <w:rPr>
          <w:rFonts w:ascii="Times New Roman" w:eastAsia="Times New Roman" w:hAnsi="Times New Roman" w:cs="Times New Roman"/>
        </w:rPr>
        <w:t>.</w:t>
      </w:r>
    </w:p>
    <w:p w:rsidR="00DE2CA5" w:rsidRDefault="00DE2CA5" w:rsidP="00DE2CA5">
      <w:pPr>
        <w:shd w:val="clear" w:color="auto" w:fill="FFFFFF"/>
        <w:spacing w:before="100" w:beforeAutospacing="1" w:after="100" w:afterAutospacing="1"/>
        <w:rPr>
          <w:rFonts w:ascii="Times New Roman" w:hAnsi="Times New Roman"/>
        </w:rPr>
      </w:pPr>
      <w:r>
        <w:rPr>
          <w:rFonts w:ascii="Times New Roman" w:hAnsi="Times New Roman"/>
        </w:rPr>
        <w:t>The University Senate is in receipt of the work GEOC has accomplished addressing course alignment, and the specific content areas.  It is time to move from the parts to the whole. To that end, the SEC formally charges the C&amp;C to conduct an in depth assessment of the current General Education plan minimally to determine:</w:t>
      </w:r>
    </w:p>
    <w:p w:rsidR="00DE2CA5" w:rsidRDefault="00DE2CA5" w:rsidP="00DE2CA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To what degree are the goals of the General Education program being met?</w:t>
      </w:r>
    </w:p>
    <w:p w:rsidR="00DE2CA5" w:rsidRDefault="00DE2CA5" w:rsidP="00DE2CA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What is the long term impact of the GER?</w:t>
      </w:r>
    </w:p>
    <w:p w:rsidR="00DE2CA5" w:rsidRDefault="00DE2CA5" w:rsidP="00DE2CA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Are the current goals for GER appropriate for the 21st century </w:t>
      </w:r>
      <w:proofErr w:type="gramStart"/>
      <w:r>
        <w:rPr>
          <w:rFonts w:ascii="Times New Roman" w:eastAsia="Times New Roman" w:hAnsi="Times New Roman" w:cs="Times New Roman"/>
        </w:rPr>
        <w:t>university</w:t>
      </w:r>
      <w:proofErr w:type="gramEnd"/>
      <w:r>
        <w:rPr>
          <w:rFonts w:ascii="Times New Roman" w:eastAsia="Times New Roman" w:hAnsi="Times New Roman" w:cs="Times New Roman"/>
        </w:rPr>
        <w:t>? Are revisions in goals needed?</w:t>
      </w:r>
    </w:p>
    <w:p w:rsidR="00DE2CA5" w:rsidRDefault="00DE2CA5" w:rsidP="00DE2CA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Do the content areas as currently constructed meet the needs of our evolving society? Are there content areas within GER which need to be revised, deleted and/or content areas to be added?</w:t>
      </w:r>
    </w:p>
    <w:p w:rsidR="00DE2CA5" w:rsidRPr="00472AC4" w:rsidRDefault="00DE2CA5" w:rsidP="00DE2CA5">
      <w:pPr>
        <w:shd w:val="clear" w:color="auto" w:fill="FFFFFF"/>
        <w:spacing w:before="100" w:beforeAutospacing="1" w:after="100" w:afterAutospacing="1"/>
        <w:rPr>
          <w:rFonts w:ascii="Times New Roman" w:hAnsi="Times New Roman"/>
        </w:rPr>
      </w:pPr>
      <w:r>
        <w:rPr>
          <w:rFonts w:ascii="Times New Roman" w:hAnsi="Times New Roman"/>
        </w:rPr>
        <w:t>We recommend a holistic assessment of the General Education program in order to determine the answers to the above questions. Minimally, students, faculty and alumni need to be involved in the assessment.</w:t>
      </w:r>
    </w:p>
    <w:p w:rsidR="00DE2CA5" w:rsidRPr="009A435E" w:rsidRDefault="00DE2CA5" w:rsidP="00DE2CA5">
      <w:pPr>
        <w:pStyle w:val="NoSpacing"/>
        <w:rPr>
          <w:rFonts w:ascii="Times New Roman" w:hAnsi="Times New Roman" w:cs="Times New Roman"/>
        </w:rPr>
      </w:pPr>
      <w:r w:rsidRPr="009A435E">
        <w:rPr>
          <w:rFonts w:ascii="Times New Roman" w:hAnsi="Times New Roman" w:cs="Times New Roman"/>
        </w:rPr>
        <w:t xml:space="preserve">The SEC requests </w:t>
      </w:r>
      <w:r>
        <w:rPr>
          <w:rFonts w:ascii="Times New Roman" w:hAnsi="Times New Roman" w:cs="Times New Roman"/>
        </w:rPr>
        <w:t xml:space="preserve">the </w:t>
      </w:r>
      <w:r w:rsidRPr="009A435E">
        <w:rPr>
          <w:rFonts w:ascii="Times New Roman" w:hAnsi="Times New Roman" w:cs="Times New Roman"/>
        </w:rPr>
        <w:t xml:space="preserve">review process </w:t>
      </w:r>
      <w:bookmarkStart w:id="0" w:name="_GoBack"/>
      <w:bookmarkEnd w:id="0"/>
      <w:r w:rsidRPr="009A435E">
        <w:rPr>
          <w:rFonts w:ascii="Times New Roman" w:hAnsi="Times New Roman" w:cs="Times New Roman"/>
        </w:rPr>
        <w:t xml:space="preserve">be shared with the SEC </w:t>
      </w:r>
      <w:r>
        <w:rPr>
          <w:rFonts w:ascii="Times New Roman" w:hAnsi="Times New Roman" w:cs="Times New Roman"/>
        </w:rPr>
        <w:t>at the initial Chairs and SEC meeting in September 2015.</w:t>
      </w:r>
      <w:r w:rsidRPr="009A435E">
        <w:rPr>
          <w:rFonts w:ascii="Times New Roman" w:hAnsi="Times New Roman" w:cs="Times New Roman"/>
        </w:rPr>
        <w:t xml:space="preserve"> </w:t>
      </w:r>
      <w:r>
        <w:rPr>
          <w:rFonts w:ascii="Times New Roman" w:hAnsi="Times New Roman" w:cs="Times New Roman"/>
        </w:rPr>
        <w:t>The University</w:t>
      </w:r>
      <w:r w:rsidR="0037474A">
        <w:rPr>
          <w:rFonts w:ascii="Times New Roman" w:hAnsi="Times New Roman" w:cs="Times New Roman"/>
        </w:rPr>
        <w:t xml:space="preserve"> Senate will receive the final G</w:t>
      </w:r>
      <w:r>
        <w:rPr>
          <w:rFonts w:ascii="Times New Roman" w:hAnsi="Times New Roman" w:cs="Times New Roman"/>
        </w:rPr>
        <w:t>eneral Education assessment report at its April 2016 meeting.</w:t>
      </w:r>
    </w:p>
    <w:p w:rsidR="00DE2CA5" w:rsidRPr="009A435E" w:rsidRDefault="00DE2CA5" w:rsidP="00DE2CA5">
      <w:pPr>
        <w:pStyle w:val="NoSpacing"/>
        <w:rPr>
          <w:rFonts w:ascii="Times New Roman" w:hAnsi="Times New Roman" w:cs="Times New Roman"/>
        </w:rPr>
      </w:pPr>
    </w:p>
    <w:p w:rsidR="00DE2CA5" w:rsidRDefault="00DE2CA5" w:rsidP="00DE2CA5">
      <w:pPr>
        <w:pStyle w:val="NoSpacing"/>
        <w:rPr>
          <w:rFonts w:ascii="Times New Roman" w:hAnsi="Times New Roman" w:cs="Times New Roman"/>
        </w:rPr>
      </w:pPr>
      <w:r>
        <w:rPr>
          <w:rFonts w:ascii="Times New Roman" w:hAnsi="Times New Roman" w:cs="Times New Roman"/>
        </w:rPr>
        <w:t xml:space="preserve">The SEC welcomes interim reports and opportunity for dialogue throughout the process. We appreciate the time intensive nature of this activity and will work with you to acquire the needed resources for a quality assessment. </w:t>
      </w:r>
    </w:p>
    <w:p w:rsidR="00DE2CA5" w:rsidRDefault="00DE2CA5" w:rsidP="00DE2CA5">
      <w:pPr>
        <w:pStyle w:val="NoSpacing"/>
        <w:rPr>
          <w:rFonts w:ascii="Times New Roman" w:hAnsi="Times New Roman" w:cs="Times New Roman"/>
        </w:rPr>
      </w:pPr>
    </w:p>
    <w:p w:rsidR="00192315" w:rsidRDefault="00DE2CA5" w:rsidP="00DE2CA5">
      <w:pPr>
        <w:pStyle w:val="NoSpacing"/>
        <w:rPr>
          <w:rFonts w:ascii="Century Gothic" w:hAnsi="Century Gothic"/>
        </w:rPr>
      </w:pPr>
      <w:r>
        <w:rPr>
          <w:rFonts w:ascii="Times New Roman" w:hAnsi="Times New Roman" w:cs="Times New Roman"/>
        </w:rPr>
        <w:t xml:space="preserve">Thank you for your continued commitment to the General Education program and the work you do to facilitate its implementation and continued review. </w:t>
      </w:r>
    </w:p>
    <w:sectPr w:rsidR="00192315" w:rsidSect="0027744D">
      <w:headerReference w:type="even" r:id="rId8"/>
      <w:headerReference w:type="default" r:id="rId9"/>
      <w:footerReference w:type="even" r:id="rId10"/>
      <w:footerReference w:type="default" r:id="rId11"/>
      <w:headerReference w:type="first" r:id="rId12"/>
      <w:footerReference w:type="first" r:id="rId13"/>
      <w:pgSz w:w="12240" w:h="15840"/>
      <w:pgMar w:top="1800" w:right="1440" w:bottom="1890" w:left="1440" w:header="0" w:footer="3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36" w:rsidRDefault="00405A36" w:rsidP="00166BBD">
      <w:r>
        <w:separator/>
      </w:r>
    </w:p>
  </w:endnote>
  <w:endnote w:type="continuationSeparator" w:id="0">
    <w:p w:rsidR="00405A36" w:rsidRDefault="00405A36" w:rsidP="0016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TT) Regular">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D6" w:rsidRDefault="00033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56" w:rsidRDefault="00080A5C">
    <w:pPr>
      <w:pStyle w:val="Footer"/>
    </w:pPr>
    <w:r>
      <w:rPr>
        <w:noProof/>
      </w:rPr>
      <mc:AlternateContent>
        <mc:Choice Requires="wpg">
          <w:drawing>
            <wp:anchor distT="0" distB="0" distL="114300" distR="114300" simplePos="0" relativeHeight="251661312" behindDoc="0" locked="0" layoutInCell="1" allowOverlap="1">
              <wp:simplePos x="0" y="0"/>
              <wp:positionH relativeFrom="column">
                <wp:posOffset>-50800</wp:posOffset>
              </wp:positionH>
              <wp:positionV relativeFrom="paragraph">
                <wp:posOffset>-727710</wp:posOffset>
              </wp:positionV>
              <wp:extent cx="6320155" cy="8597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0155" cy="859790"/>
                        <a:chOff x="0" y="0"/>
                        <a:chExt cx="6112942" cy="859536"/>
                      </a:xfrm>
                    </wpg:grpSpPr>
                    <wps:wsp>
                      <wps:cNvPr id="1" name="Text Box 1"/>
                      <wps:cNvSpPr txBox="1"/>
                      <wps:spPr>
                        <a:xfrm>
                          <a:off x="0" y="0"/>
                          <a:ext cx="2057400" cy="859536"/>
                        </a:xfrm>
                        <a:prstGeom prst="rect">
                          <a:avLst/>
                        </a:prstGeom>
                        <a:noFill/>
                        <a:ln w="6350">
                          <a:noFill/>
                        </a:ln>
                        <a:effectLst/>
                      </wps:spPr>
                      <wps:txbx>
                        <w:txbxContent>
                          <w:p w:rsidR="00033FD6" w:rsidRDefault="00033FD6" w:rsidP="00033FD6">
                            <w:pPr>
                              <w:autoSpaceDE w:val="0"/>
                              <w:autoSpaceDN w:val="0"/>
                              <w:adjustRightInd w:val="0"/>
                              <w:spacing w:before="40" w:line="164" w:lineRule="exact"/>
                              <w:ind w:left="40" w:right="-20"/>
                              <w:rPr>
                                <w:rFonts w:ascii="Arial" w:hAnsi="Arial" w:cs="Arial"/>
                                <w:color w:val="000000"/>
                                <w:sz w:val="16"/>
                                <w:szCs w:val="16"/>
                              </w:rPr>
                            </w:pPr>
                            <w:r>
                              <w:rPr>
                                <w:rFonts w:ascii="Arial" w:hAnsi="Arial" w:cs="Arial"/>
                                <w:color w:val="4D525F"/>
                                <w:sz w:val="16"/>
                                <w:szCs w:val="16"/>
                              </w:rPr>
                              <w:t>University Senate Executive Committee</w:t>
                            </w:r>
                          </w:p>
                          <w:p w:rsid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color w:val="92979E"/>
                                <w:sz w:val="14"/>
                                <w:szCs w:val="14"/>
                              </w:rPr>
                              <w:t xml:space="preserve">362 </w:t>
                            </w:r>
                            <w:r>
                              <w:rPr>
                                <w:rFonts w:ascii="Arial" w:hAnsi="Arial" w:cs="Arial"/>
                                <w:color w:val="92979E"/>
                                <w:spacing w:val="-8"/>
                                <w:sz w:val="14"/>
                                <w:szCs w:val="14"/>
                              </w:rPr>
                              <w:t>F</w:t>
                            </w:r>
                            <w:r>
                              <w:rPr>
                                <w:rFonts w:ascii="Arial" w:hAnsi="Arial" w:cs="Arial"/>
                                <w:color w:val="92979E"/>
                                <w:sz w:val="14"/>
                                <w:szCs w:val="14"/>
                              </w:rPr>
                              <w:t xml:space="preserve">AIRFIELD </w:t>
                            </w:r>
                            <w:r>
                              <w:rPr>
                                <w:rFonts w:ascii="Arial" w:hAnsi="Arial" w:cs="Arial"/>
                                <w:color w:val="92979E"/>
                                <w:spacing w:val="-5"/>
                                <w:sz w:val="14"/>
                                <w:szCs w:val="14"/>
                              </w:rPr>
                              <w:t>W</w:t>
                            </w:r>
                            <w:r>
                              <w:rPr>
                                <w:rFonts w:ascii="Arial" w:hAnsi="Arial" w:cs="Arial"/>
                                <w:color w:val="92979E"/>
                                <w:spacing w:val="-10"/>
                                <w:sz w:val="14"/>
                                <w:szCs w:val="14"/>
                              </w:rPr>
                              <w:t>A</w:t>
                            </w:r>
                            <w:r>
                              <w:rPr>
                                <w:rFonts w:ascii="Arial" w:hAnsi="Arial" w:cs="Arial"/>
                                <w:color w:val="92979E"/>
                                <w:sz w:val="14"/>
                                <w:szCs w:val="14"/>
                              </w:rPr>
                              <w:t>Y, UNIT</w:t>
                            </w:r>
                            <w:r>
                              <w:rPr>
                                <w:rFonts w:ascii="Arial" w:hAnsi="Arial" w:cs="Arial"/>
                                <w:color w:val="92979E"/>
                                <w:spacing w:val="-3"/>
                                <w:sz w:val="14"/>
                                <w:szCs w:val="14"/>
                              </w:rPr>
                              <w:t xml:space="preserve"> </w:t>
                            </w:r>
                            <w:r>
                              <w:rPr>
                                <w:rFonts w:ascii="Arial" w:hAnsi="Arial" w:cs="Arial"/>
                                <w:color w:val="92979E"/>
                                <w:sz w:val="14"/>
                                <w:szCs w:val="14"/>
                              </w:rPr>
                              <w:t>4169</w:t>
                            </w:r>
                          </w:p>
                          <w:p w:rsid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color w:val="92979E"/>
                                <w:sz w:val="14"/>
                                <w:szCs w:val="14"/>
                              </w:rPr>
                              <w:t>S</w:t>
                            </w:r>
                            <w:r>
                              <w:rPr>
                                <w:rFonts w:ascii="Arial" w:hAnsi="Arial" w:cs="Arial"/>
                                <w:color w:val="92979E"/>
                                <w:spacing w:val="-3"/>
                                <w:sz w:val="14"/>
                                <w:szCs w:val="14"/>
                              </w:rPr>
                              <w:t>T</w:t>
                            </w:r>
                            <w:r>
                              <w:rPr>
                                <w:rFonts w:ascii="Arial" w:hAnsi="Arial" w:cs="Arial"/>
                                <w:color w:val="92979E"/>
                                <w:sz w:val="14"/>
                                <w:szCs w:val="14"/>
                              </w:rPr>
                              <w:t>ORRS, CT 06269-4169</w:t>
                            </w:r>
                          </w:p>
                          <w:p w:rsidR="00033FD6" w:rsidRP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b/>
                                <w:bCs/>
                                <w:caps/>
                                <w:color w:val="7D858B"/>
                                <w:spacing w:val="-3"/>
                                <w:sz w:val="10"/>
                                <w:szCs w:val="10"/>
                              </w:rPr>
                              <w:t>phone</w:t>
                            </w:r>
                            <w:r>
                              <w:rPr>
                                <w:rFonts w:ascii="Arial" w:hAnsi="Arial" w:cs="Arial"/>
                                <w:caps/>
                                <w:color w:val="7D858B"/>
                                <w:sz w:val="14"/>
                                <w:szCs w:val="14"/>
                              </w:rPr>
                              <w:t xml:space="preserve"> </w:t>
                            </w:r>
                            <w:r>
                              <w:rPr>
                                <w:rFonts w:ascii="Arial" w:hAnsi="Arial" w:cs="Arial"/>
                                <w:color w:val="92979E"/>
                                <w:sz w:val="14"/>
                                <w:szCs w:val="14"/>
                              </w:rPr>
                              <w:t>860.486.2236</w:t>
                            </w:r>
                          </w:p>
                          <w:p w:rsidR="00033FD6" w:rsidRP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b/>
                                <w:bCs/>
                                <w:caps/>
                                <w:color w:val="7D858B"/>
                                <w:spacing w:val="-3"/>
                                <w:sz w:val="10"/>
                                <w:szCs w:val="10"/>
                              </w:rPr>
                              <w:t>fax</w:t>
                            </w:r>
                            <w:r>
                              <w:rPr>
                                <w:rFonts w:ascii="Arial" w:hAnsi="Arial" w:cs="Arial"/>
                                <w:caps/>
                                <w:color w:val="7D858B"/>
                                <w:sz w:val="14"/>
                                <w:szCs w:val="14"/>
                              </w:rPr>
                              <w:t xml:space="preserve"> </w:t>
                            </w:r>
                            <w:r>
                              <w:rPr>
                                <w:rFonts w:ascii="Arial" w:hAnsi="Arial" w:cs="Arial"/>
                                <w:color w:val="92979E"/>
                                <w:sz w:val="14"/>
                                <w:szCs w:val="14"/>
                              </w:rPr>
                              <w:t>860.486.4103</w:t>
                            </w:r>
                          </w:p>
                          <w:p w:rsidR="00033FD6" w:rsidRDefault="00D24086" w:rsidP="00033FD6">
                            <w:pPr>
                              <w:autoSpaceDE w:val="0"/>
                              <w:autoSpaceDN w:val="0"/>
                              <w:adjustRightInd w:val="0"/>
                              <w:spacing w:before="40" w:line="143" w:lineRule="exact"/>
                              <w:ind w:left="40" w:right="-20"/>
                              <w:rPr>
                                <w:rFonts w:ascii="Arial" w:hAnsi="Arial" w:cs="Arial"/>
                                <w:color w:val="000000"/>
                                <w:sz w:val="14"/>
                                <w:szCs w:val="14"/>
                              </w:rPr>
                            </w:pPr>
                            <w:hyperlink r:id="rId1" w:history="1">
                              <w:r w:rsidR="00033FD6">
                                <w:rPr>
                                  <w:rFonts w:ascii="Arial" w:hAnsi="Arial" w:cs="Arial"/>
                                  <w:color w:val="92979E"/>
                                  <w:sz w:val="14"/>
                                  <w:szCs w:val="14"/>
                                </w:rPr>
                                <w:t>http://ww</w:t>
                              </w:r>
                              <w:r w:rsidR="00033FD6">
                                <w:rPr>
                                  <w:rFonts w:ascii="Arial" w:hAnsi="Arial" w:cs="Arial"/>
                                  <w:color w:val="92979E"/>
                                  <w:spacing w:val="-8"/>
                                  <w:sz w:val="14"/>
                                  <w:szCs w:val="14"/>
                                </w:rPr>
                                <w:t>w</w:t>
                              </w:r>
                              <w:r w:rsidR="00033FD6">
                                <w:rPr>
                                  <w:rFonts w:ascii="Arial" w:hAnsi="Arial" w:cs="Arial"/>
                                  <w:color w:val="92979E"/>
                                  <w:sz w:val="14"/>
                                  <w:szCs w:val="14"/>
                                </w:rPr>
                                <w:t>.senate.uconn.edu</w:t>
                              </w:r>
                            </w:hyperlink>
                          </w:p>
                          <w:p w:rsidR="00033FD6" w:rsidRPr="008A67FE" w:rsidRDefault="00033FD6" w:rsidP="00033FD6">
                            <w:pPr>
                              <w:spacing w:before="40"/>
                              <w:rPr>
                                <w:noProof/>
                              </w:rPr>
                            </w:pPr>
                          </w:p>
                          <w:p w:rsidR="003C6C56" w:rsidRPr="00033FD6" w:rsidRDefault="003C6C56" w:rsidP="00033F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851070" y="617517"/>
                          <a:ext cx="1261872" cy="210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C56" w:rsidRPr="004D4129" w:rsidRDefault="003C6C56" w:rsidP="003C6C56">
                            <w:pPr>
                              <w:pStyle w:val="BasicParagraph"/>
                              <w:suppressAutoHyphens/>
                              <w:jc w:val="right"/>
                              <w:rPr>
                                <w:rFonts w:ascii="Gotham Light" w:hAnsi="Gotham Light" w:cs="Gotham Light"/>
                                <w:i/>
                                <w:iCs/>
                                <w:color w:val="7A868C"/>
                                <w:sz w:val="10"/>
                                <w:szCs w:val="10"/>
                              </w:rPr>
                            </w:pPr>
                            <w:r w:rsidRPr="004D4129">
                              <w:rPr>
                                <w:rFonts w:ascii="Gotham Light" w:hAnsi="Gotham Light" w:cs="Gotham Light"/>
                                <w:i/>
                                <w:iCs/>
                                <w:color w:val="7A868C"/>
                                <w:sz w:val="10"/>
                                <w:szCs w:val="10"/>
                              </w:rPr>
                              <w:t>An Equal Opportunity Employer</w:t>
                            </w:r>
                          </w:p>
                          <w:p w:rsidR="003C6C56" w:rsidRPr="004D4129" w:rsidRDefault="003C6C56" w:rsidP="003C6C56">
                            <w:pPr>
                              <w:rPr>
                                <w:color w:val="7A868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4pt;margin-top:-57.3pt;width:497.65pt;height:67.7pt;z-index:251661312;mso-width-relative:margin;mso-height-relative:margin" coordsize="61129,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">
              <v:shapetype id="_x0000_t202" coordsize="21600,21600" o:spt="202" path="m,l,21600r21600,l21600,xe">
                <v:stroke joinstyle="miter"/>
                <v:path gradientshapeok="t" o:connecttype="rect"/>
              </v:shapetype>
              <v:shape id="Text Box 1" o:spid="_x0000_s1027" type="#_x0000_t202" style="position:absolute;width:20574;height:8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033FD6" w:rsidRDefault="00033FD6" w:rsidP="00033FD6">
                      <w:pPr>
                        <w:autoSpaceDE w:val="0"/>
                        <w:autoSpaceDN w:val="0"/>
                        <w:adjustRightInd w:val="0"/>
                        <w:spacing w:before="40" w:line="164" w:lineRule="exact"/>
                        <w:ind w:left="40" w:right="-20"/>
                        <w:rPr>
                          <w:rFonts w:ascii="Arial" w:hAnsi="Arial" w:cs="Arial"/>
                          <w:color w:val="000000"/>
                          <w:sz w:val="16"/>
                          <w:szCs w:val="16"/>
                        </w:rPr>
                      </w:pPr>
                      <w:r>
                        <w:rPr>
                          <w:rFonts w:ascii="Arial" w:hAnsi="Arial" w:cs="Arial"/>
                          <w:color w:val="4D525F"/>
                          <w:sz w:val="16"/>
                          <w:szCs w:val="16"/>
                        </w:rPr>
                        <w:t>University Senate Executive Committee</w:t>
                      </w:r>
                    </w:p>
                    <w:p w:rsid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color w:val="92979E"/>
                          <w:sz w:val="14"/>
                          <w:szCs w:val="14"/>
                        </w:rPr>
                        <w:t xml:space="preserve">362 </w:t>
                      </w:r>
                      <w:r>
                        <w:rPr>
                          <w:rFonts w:ascii="Arial" w:hAnsi="Arial" w:cs="Arial"/>
                          <w:color w:val="92979E"/>
                          <w:spacing w:val="-8"/>
                          <w:sz w:val="14"/>
                          <w:szCs w:val="14"/>
                        </w:rPr>
                        <w:t>F</w:t>
                      </w:r>
                      <w:r>
                        <w:rPr>
                          <w:rFonts w:ascii="Arial" w:hAnsi="Arial" w:cs="Arial"/>
                          <w:color w:val="92979E"/>
                          <w:sz w:val="14"/>
                          <w:szCs w:val="14"/>
                        </w:rPr>
                        <w:t xml:space="preserve">AIRFIELD </w:t>
                      </w:r>
                      <w:r>
                        <w:rPr>
                          <w:rFonts w:ascii="Arial" w:hAnsi="Arial" w:cs="Arial"/>
                          <w:color w:val="92979E"/>
                          <w:spacing w:val="-5"/>
                          <w:sz w:val="14"/>
                          <w:szCs w:val="14"/>
                        </w:rPr>
                        <w:t>W</w:t>
                      </w:r>
                      <w:r>
                        <w:rPr>
                          <w:rFonts w:ascii="Arial" w:hAnsi="Arial" w:cs="Arial"/>
                          <w:color w:val="92979E"/>
                          <w:spacing w:val="-10"/>
                          <w:sz w:val="14"/>
                          <w:szCs w:val="14"/>
                        </w:rPr>
                        <w:t>A</w:t>
                      </w:r>
                      <w:r>
                        <w:rPr>
                          <w:rFonts w:ascii="Arial" w:hAnsi="Arial" w:cs="Arial"/>
                          <w:color w:val="92979E"/>
                          <w:sz w:val="14"/>
                          <w:szCs w:val="14"/>
                        </w:rPr>
                        <w:t>Y, UNIT</w:t>
                      </w:r>
                      <w:r>
                        <w:rPr>
                          <w:rFonts w:ascii="Arial" w:hAnsi="Arial" w:cs="Arial"/>
                          <w:color w:val="92979E"/>
                          <w:spacing w:val="-3"/>
                          <w:sz w:val="14"/>
                          <w:szCs w:val="14"/>
                        </w:rPr>
                        <w:t xml:space="preserve"> </w:t>
                      </w:r>
                      <w:r>
                        <w:rPr>
                          <w:rFonts w:ascii="Arial" w:hAnsi="Arial" w:cs="Arial"/>
                          <w:color w:val="92979E"/>
                          <w:sz w:val="14"/>
                          <w:szCs w:val="14"/>
                        </w:rPr>
                        <w:t>4169</w:t>
                      </w:r>
                    </w:p>
                    <w:p w:rsid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color w:val="92979E"/>
                          <w:sz w:val="14"/>
                          <w:szCs w:val="14"/>
                        </w:rPr>
                        <w:t>S</w:t>
                      </w:r>
                      <w:r>
                        <w:rPr>
                          <w:rFonts w:ascii="Arial" w:hAnsi="Arial" w:cs="Arial"/>
                          <w:color w:val="92979E"/>
                          <w:spacing w:val="-3"/>
                          <w:sz w:val="14"/>
                          <w:szCs w:val="14"/>
                        </w:rPr>
                        <w:t>T</w:t>
                      </w:r>
                      <w:r>
                        <w:rPr>
                          <w:rFonts w:ascii="Arial" w:hAnsi="Arial" w:cs="Arial"/>
                          <w:color w:val="92979E"/>
                          <w:sz w:val="14"/>
                          <w:szCs w:val="14"/>
                        </w:rPr>
                        <w:t>ORRS, CT 06269-4169</w:t>
                      </w:r>
                    </w:p>
                    <w:p w:rsidR="00033FD6" w:rsidRP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b/>
                          <w:bCs/>
                          <w:caps/>
                          <w:color w:val="7D858B"/>
                          <w:spacing w:val="-3"/>
                          <w:sz w:val="10"/>
                          <w:szCs w:val="10"/>
                        </w:rPr>
                        <w:t>phone</w:t>
                      </w:r>
                      <w:r>
                        <w:rPr>
                          <w:rFonts w:ascii="Arial" w:hAnsi="Arial" w:cs="Arial"/>
                          <w:caps/>
                          <w:color w:val="7D858B"/>
                          <w:sz w:val="14"/>
                          <w:szCs w:val="14"/>
                        </w:rPr>
                        <w:t xml:space="preserve"> </w:t>
                      </w:r>
                      <w:r>
                        <w:rPr>
                          <w:rFonts w:ascii="Arial" w:hAnsi="Arial" w:cs="Arial"/>
                          <w:color w:val="92979E"/>
                          <w:sz w:val="14"/>
                          <w:szCs w:val="14"/>
                        </w:rPr>
                        <w:t>860.486.2236</w:t>
                      </w:r>
                    </w:p>
                    <w:p w:rsidR="00033FD6" w:rsidRP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b/>
                          <w:bCs/>
                          <w:caps/>
                          <w:color w:val="7D858B"/>
                          <w:spacing w:val="-3"/>
                          <w:sz w:val="10"/>
                          <w:szCs w:val="10"/>
                        </w:rPr>
                        <w:t>fax</w:t>
                      </w:r>
                      <w:r>
                        <w:rPr>
                          <w:rFonts w:ascii="Arial" w:hAnsi="Arial" w:cs="Arial"/>
                          <w:caps/>
                          <w:color w:val="7D858B"/>
                          <w:sz w:val="14"/>
                          <w:szCs w:val="14"/>
                        </w:rPr>
                        <w:t xml:space="preserve"> </w:t>
                      </w:r>
                      <w:r>
                        <w:rPr>
                          <w:rFonts w:ascii="Arial" w:hAnsi="Arial" w:cs="Arial"/>
                          <w:color w:val="92979E"/>
                          <w:sz w:val="14"/>
                          <w:szCs w:val="14"/>
                        </w:rPr>
                        <w:t>860.486.4103</w:t>
                      </w:r>
                    </w:p>
                    <w:p w:rsidR="00033FD6" w:rsidRDefault="0037474A" w:rsidP="00033FD6">
                      <w:pPr>
                        <w:autoSpaceDE w:val="0"/>
                        <w:autoSpaceDN w:val="0"/>
                        <w:adjustRightInd w:val="0"/>
                        <w:spacing w:before="40" w:line="143" w:lineRule="exact"/>
                        <w:ind w:left="40" w:right="-20"/>
                        <w:rPr>
                          <w:rFonts w:ascii="Arial" w:hAnsi="Arial" w:cs="Arial"/>
                          <w:color w:val="000000"/>
                          <w:sz w:val="14"/>
                          <w:szCs w:val="14"/>
                        </w:rPr>
                      </w:pPr>
                      <w:hyperlink r:id="rId2" w:history="1">
                        <w:r w:rsidR="00033FD6">
                          <w:rPr>
                            <w:rFonts w:ascii="Arial" w:hAnsi="Arial" w:cs="Arial"/>
                            <w:color w:val="92979E"/>
                            <w:sz w:val="14"/>
                            <w:szCs w:val="14"/>
                          </w:rPr>
                          <w:t>http://ww</w:t>
                        </w:r>
                        <w:r w:rsidR="00033FD6">
                          <w:rPr>
                            <w:rFonts w:ascii="Arial" w:hAnsi="Arial" w:cs="Arial"/>
                            <w:color w:val="92979E"/>
                            <w:spacing w:val="-8"/>
                            <w:sz w:val="14"/>
                            <w:szCs w:val="14"/>
                          </w:rPr>
                          <w:t>w</w:t>
                        </w:r>
                        <w:r w:rsidR="00033FD6">
                          <w:rPr>
                            <w:rFonts w:ascii="Arial" w:hAnsi="Arial" w:cs="Arial"/>
                            <w:color w:val="92979E"/>
                            <w:sz w:val="14"/>
                            <w:szCs w:val="14"/>
                          </w:rPr>
                          <w:t>.senate.uconn.edu</w:t>
                        </w:r>
                      </w:hyperlink>
                    </w:p>
                    <w:p w:rsidR="00033FD6" w:rsidRPr="008A67FE" w:rsidRDefault="00033FD6" w:rsidP="00033FD6">
                      <w:pPr>
                        <w:spacing w:before="40"/>
                        <w:rPr>
                          <w:noProof/>
                        </w:rPr>
                      </w:pPr>
                    </w:p>
                    <w:p w:rsidR="003C6C56" w:rsidRPr="00033FD6" w:rsidRDefault="003C6C56" w:rsidP="00033FD6"/>
                  </w:txbxContent>
                </v:textbox>
              </v:shape>
              <v:shape id="Text Box 7" o:spid="_x0000_s1028" type="#_x0000_t202" style="position:absolute;left:48510;top:6175;width:12619;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3C6C56" w:rsidRPr="004D4129" w:rsidRDefault="003C6C56" w:rsidP="003C6C56">
                      <w:pPr>
                        <w:pStyle w:val="BasicParagraph"/>
                        <w:suppressAutoHyphens/>
                        <w:jc w:val="right"/>
                        <w:rPr>
                          <w:rFonts w:ascii="Gotham Light" w:hAnsi="Gotham Light" w:cs="Gotham Light"/>
                          <w:i/>
                          <w:iCs/>
                          <w:color w:val="7A868C"/>
                          <w:sz w:val="10"/>
                          <w:szCs w:val="10"/>
                        </w:rPr>
                      </w:pPr>
                      <w:r w:rsidRPr="004D4129">
                        <w:rPr>
                          <w:rFonts w:ascii="Gotham Light" w:hAnsi="Gotham Light" w:cs="Gotham Light"/>
                          <w:i/>
                          <w:iCs/>
                          <w:color w:val="7A868C"/>
                          <w:sz w:val="10"/>
                          <w:szCs w:val="10"/>
                        </w:rPr>
                        <w:t>An Equal Opportunity Employer</w:t>
                      </w:r>
                    </w:p>
                    <w:p w:rsidR="003C6C56" w:rsidRPr="004D4129" w:rsidRDefault="003C6C56" w:rsidP="003C6C56">
                      <w:pPr>
                        <w:rPr>
                          <w:color w:val="7A868C"/>
                        </w:rPr>
                      </w:pPr>
                    </w:p>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4D" w:rsidRDefault="00080A5C">
    <w:pPr>
      <w:pStyle w:val="Footer"/>
    </w:pPr>
    <w:r>
      <w:rPr>
        <w:noProof/>
      </w:rPr>
      <mc:AlternateContent>
        <mc:Choice Requires="wpg">
          <w:drawing>
            <wp:anchor distT="0" distB="0" distL="114300" distR="114300" simplePos="0" relativeHeight="251665408" behindDoc="0" locked="0" layoutInCell="1" allowOverlap="1">
              <wp:simplePos x="0" y="0"/>
              <wp:positionH relativeFrom="column">
                <wp:posOffset>-107950</wp:posOffset>
              </wp:positionH>
              <wp:positionV relativeFrom="page">
                <wp:posOffset>8724900</wp:posOffset>
              </wp:positionV>
              <wp:extent cx="6383655" cy="10560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3655" cy="1056005"/>
                        <a:chOff x="0" y="-196850"/>
                        <a:chExt cx="6112942" cy="1056005"/>
                      </a:xfrm>
                    </wpg:grpSpPr>
                    <wps:wsp>
                      <wps:cNvPr id="14" name="Text Box 14"/>
                      <wps:cNvSpPr txBox="1"/>
                      <wps:spPr>
                        <a:xfrm>
                          <a:off x="0" y="-196850"/>
                          <a:ext cx="2057400" cy="1056005"/>
                        </a:xfrm>
                        <a:prstGeom prst="rect">
                          <a:avLst/>
                        </a:prstGeom>
                        <a:noFill/>
                        <a:ln w="6350">
                          <a:noFill/>
                        </a:ln>
                        <a:effectLst/>
                      </wps:spPr>
                      <wps:txbx>
                        <w:txbxContent>
                          <w:p w:rsidR="00033FD6" w:rsidRDefault="00033FD6" w:rsidP="00033FD6">
                            <w:pPr>
                              <w:autoSpaceDE w:val="0"/>
                              <w:autoSpaceDN w:val="0"/>
                              <w:adjustRightInd w:val="0"/>
                              <w:spacing w:before="40" w:line="164" w:lineRule="exact"/>
                              <w:ind w:left="40" w:right="-20"/>
                              <w:rPr>
                                <w:rFonts w:ascii="Arial" w:hAnsi="Arial" w:cs="Arial"/>
                                <w:color w:val="000000"/>
                                <w:sz w:val="16"/>
                                <w:szCs w:val="16"/>
                              </w:rPr>
                            </w:pPr>
                            <w:r>
                              <w:rPr>
                                <w:rFonts w:ascii="Arial" w:hAnsi="Arial" w:cs="Arial"/>
                                <w:color w:val="4D525F"/>
                                <w:sz w:val="16"/>
                                <w:szCs w:val="16"/>
                              </w:rPr>
                              <w:t>University Senate Executive Committee</w:t>
                            </w:r>
                          </w:p>
                          <w:p w:rsid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color w:val="92979E"/>
                                <w:sz w:val="14"/>
                                <w:szCs w:val="14"/>
                              </w:rPr>
                              <w:t xml:space="preserve">362 </w:t>
                            </w:r>
                            <w:r>
                              <w:rPr>
                                <w:rFonts w:ascii="Arial" w:hAnsi="Arial" w:cs="Arial"/>
                                <w:color w:val="92979E"/>
                                <w:spacing w:val="-8"/>
                                <w:sz w:val="14"/>
                                <w:szCs w:val="14"/>
                              </w:rPr>
                              <w:t>F</w:t>
                            </w:r>
                            <w:r>
                              <w:rPr>
                                <w:rFonts w:ascii="Arial" w:hAnsi="Arial" w:cs="Arial"/>
                                <w:color w:val="92979E"/>
                                <w:sz w:val="14"/>
                                <w:szCs w:val="14"/>
                              </w:rPr>
                              <w:t xml:space="preserve">AIRFIELD </w:t>
                            </w:r>
                            <w:r>
                              <w:rPr>
                                <w:rFonts w:ascii="Arial" w:hAnsi="Arial" w:cs="Arial"/>
                                <w:color w:val="92979E"/>
                                <w:spacing w:val="-5"/>
                                <w:sz w:val="14"/>
                                <w:szCs w:val="14"/>
                              </w:rPr>
                              <w:t>W</w:t>
                            </w:r>
                            <w:r>
                              <w:rPr>
                                <w:rFonts w:ascii="Arial" w:hAnsi="Arial" w:cs="Arial"/>
                                <w:color w:val="92979E"/>
                                <w:spacing w:val="-10"/>
                                <w:sz w:val="14"/>
                                <w:szCs w:val="14"/>
                              </w:rPr>
                              <w:t>A</w:t>
                            </w:r>
                            <w:r>
                              <w:rPr>
                                <w:rFonts w:ascii="Arial" w:hAnsi="Arial" w:cs="Arial"/>
                                <w:color w:val="92979E"/>
                                <w:sz w:val="14"/>
                                <w:szCs w:val="14"/>
                              </w:rPr>
                              <w:t>Y, UNIT</w:t>
                            </w:r>
                            <w:r>
                              <w:rPr>
                                <w:rFonts w:ascii="Arial" w:hAnsi="Arial" w:cs="Arial"/>
                                <w:color w:val="92979E"/>
                                <w:spacing w:val="-3"/>
                                <w:sz w:val="14"/>
                                <w:szCs w:val="14"/>
                              </w:rPr>
                              <w:t xml:space="preserve"> </w:t>
                            </w:r>
                            <w:r>
                              <w:rPr>
                                <w:rFonts w:ascii="Arial" w:hAnsi="Arial" w:cs="Arial"/>
                                <w:color w:val="92979E"/>
                                <w:sz w:val="14"/>
                                <w:szCs w:val="14"/>
                              </w:rPr>
                              <w:t>4169</w:t>
                            </w:r>
                          </w:p>
                          <w:p w:rsid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color w:val="92979E"/>
                                <w:sz w:val="14"/>
                                <w:szCs w:val="14"/>
                              </w:rPr>
                              <w:t>S</w:t>
                            </w:r>
                            <w:r>
                              <w:rPr>
                                <w:rFonts w:ascii="Arial" w:hAnsi="Arial" w:cs="Arial"/>
                                <w:color w:val="92979E"/>
                                <w:spacing w:val="-3"/>
                                <w:sz w:val="14"/>
                                <w:szCs w:val="14"/>
                              </w:rPr>
                              <w:t>T</w:t>
                            </w:r>
                            <w:r>
                              <w:rPr>
                                <w:rFonts w:ascii="Arial" w:hAnsi="Arial" w:cs="Arial"/>
                                <w:color w:val="92979E"/>
                                <w:sz w:val="14"/>
                                <w:szCs w:val="14"/>
                              </w:rPr>
                              <w:t>ORRS, CT 06269-4169</w:t>
                            </w:r>
                          </w:p>
                          <w:p w:rsidR="0027744D" w:rsidRPr="00033FD6" w:rsidRDefault="0027744D"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b/>
                                <w:bCs/>
                                <w:caps/>
                                <w:color w:val="7D858B"/>
                                <w:spacing w:val="-3"/>
                                <w:sz w:val="10"/>
                                <w:szCs w:val="10"/>
                              </w:rPr>
                              <w:t>phone</w:t>
                            </w:r>
                            <w:r>
                              <w:rPr>
                                <w:rFonts w:ascii="Arial" w:hAnsi="Arial" w:cs="Arial"/>
                                <w:caps/>
                                <w:color w:val="7D858B"/>
                                <w:sz w:val="14"/>
                                <w:szCs w:val="14"/>
                              </w:rPr>
                              <w:t xml:space="preserve"> </w:t>
                            </w:r>
                            <w:r w:rsidR="00033FD6">
                              <w:rPr>
                                <w:rFonts w:ascii="Arial" w:hAnsi="Arial" w:cs="Arial"/>
                                <w:color w:val="92979E"/>
                                <w:sz w:val="14"/>
                                <w:szCs w:val="14"/>
                              </w:rPr>
                              <w:t>860.486.2236</w:t>
                            </w:r>
                          </w:p>
                          <w:p w:rsidR="0027744D" w:rsidRPr="00033FD6" w:rsidRDefault="0027744D"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b/>
                                <w:bCs/>
                                <w:caps/>
                                <w:color w:val="7D858B"/>
                                <w:spacing w:val="-3"/>
                                <w:sz w:val="10"/>
                                <w:szCs w:val="10"/>
                              </w:rPr>
                              <w:t>fax</w:t>
                            </w:r>
                            <w:r>
                              <w:rPr>
                                <w:rFonts w:ascii="Arial" w:hAnsi="Arial" w:cs="Arial"/>
                                <w:caps/>
                                <w:color w:val="7D858B"/>
                                <w:sz w:val="14"/>
                                <w:szCs w:val="14"/>
                              </w:rPr>
                              <w:t xml:space="preserve"> </w:t>
                            </w:r>
                            <w:r w:rsidR="00033FD6">
                              <w:rPr>
                                <w:rFonts w:ascii="Arial" w:hAnsi="Arial" w:cs="Arial"/>
                                <w:color w:val="92979E"/>
                                <w:sz w:val="14"/>
                                <w:szCs w:val="14"/>
                              </w:rPr>
                              <w:t>860.486.4103</w:t>
                            </w:r>
                          </w:p>
                          <w:p w:rsidR="00033FD6" w:rsidRDefault="00D24086" w:rsidP="00033FD6">
                            <w:pPr>
                              <w:autoSpaceDE w:val="0"/>
                              <w:autoSpaceDN w:val="0"/>
                              <w:adjustRightInd w:val="0"/>
                              <w:spacing w:before="40" w:line="143" w:lineRule="exact"/>
                              <w:ind w:left="40" w:right="-20"/>
                              <w:rPr>
                                <w:rFonts w:ascii="Arial" w:hAnsi="Arial" w:cs="Arial"/>
                                <w:color w:val="000000"/>
                                <w:sz w:val="14"/>
                                <w:szCs w:val="14"/>
                              </w:rPr>
                            </w:pPr>
                            <w:hyperlink r:id="rId1" w:history="1">
                              <w:r w:rsidR="00033FD6">
                                <w:rPr>
                                  <w:rFonts w:ascii="Arial" w:hAnsi="Arial" w:cs="Arial"/>
                                  <w:color w:val="92979E"/>
                                  <w:sz w:val="14"/>
                                  <w:szCs w:val="14"/>
                                </w:rPr>
                                <w:t>http://ww</w:t>
                              </w:r>
                              <w:r w:rsidR="00033FD6">
                                <w:rPr>
                                  <w:rFonts w:ascii="Arial" w:hAnsi="Arial" w:cs="Arial"/>
                                  <w:color w:val="92979E"/>
                                  <w:spacing w:val="-8"/>
                                  <w:sz w:val="14"/>
                                  <w:szCs w:val="14"/>
                                </w:rPr>
                                <w:t>w</w:t>
                              </w:r>
                              <w:r w:rsidR="00033FD6">
                                <w:rPr>
                                  <w:rFonts w:ascii="Arial" w:hAnsi="Arial" w:cs="Arial"/>
                                  <w:color w:val="92979E"/>
                                  <w:sz w:val="14"/>
                                  <w:szCs w:val="14"/>
                                </w:rPr>
                                <w:t>.senate.uconn.edu</w:t>
                              </w:r>
                            </w:hyperlink>
                          </w:p>
                          <w:p w:rsidR="0027744D" w:rsidRPr="008A67FE" w:rsidRDefault="0027744D" w:rsidP="00033FD6">
                            <w:pPr>
                              <w:spacing w:before="40"/>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851070" y="617517"/>
                          <a:ext cx="1261872" cy="210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744D" w:rsidRPr="004D4129" w:rsidRDefault="0027744D" w:rsidP="0027744D">
                            <w:pPr>
                              <w:pStyle w:val="BasicParagraph"/>
                              <w:suppressAutoHyphens/>
                              <w:jc w:val="right"/>
                              <w:rPr>
                                <w:rFonts w:ascii="Gotham Light" w:hAnsi="Gotham Light" w:cs="Gotham Light"/>
                                <w:i/>
                                <w:iCs/>
                                <w:color w:val="7A868C"/>
                                <w:sz w:val="10"/>
                                <w:szCs w:val="10"/>
                              </w:rPr>
                            </w:pPr>
                            <w:r w:rsidRPr="004D4129">
                              <w:rPr>
                                <w:rFonts w:ascii="Gotham Light" w:hAnsi="Gotham Light" w:cs="Gotham Light"/>
                                <w:i/>
                                <w:iCs/>
                                <w:color w:val="7A868C"/>
                                <w:sz w:val="10"/>
                                <w:szCs w:val="10"/>
                              </w:rPr>
                              <w:t>An Equal Opportunity Employer</w:t>
                            </w:r>
                          </w:p>
                          <w:p w:rsidR="0027744D" w:rsidRPr="004D4129" w:rsidRDefault="0027744D" w:rsidP="0027744D">
                            <w:pPr>
                              <w:rPr>
                                <w:color w:val="7A868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9" style="position:absolute;margin-left:-8.5pt;margin-top:687pt;width:502.65pt;height:83.15pt;z-index:251665408;mso-position-vertical-relative:page;mso-width-relative:margin;mso-height-relative:margin" coordorigin=",-1968" coordsize="61129,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">
              <v:shapetype id="_x0000_t202" coordsize="21600,21600" o:spt="202" path="m,l,21600r21600,l21600,xe">
                <v:stroke joinstyle="miter"/>
                <v:path gradientshapeok="t" o:connecttype="rect"/>
              </v:shapetype>
              <v:shape id="Text Box 14" o:spid="_x0000_s1030" type="#_x0000_t202" style="position:absolute;top:-1968;width:20574;height:10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033FD6" w:rsidRDefault="00033FD6" w:rsidP="00033FD6">
                      <w:pPr>
                        <w:autoSpaceDE w:val="0"/>
                        <w:autoSpaceDN w:val="0"/>
                        <w:adjustRightInd w:val="0"/>
                        <w:spacing w:before="40" w:line="164" w:lineRule="exact"/>
                        <w:ind w:left="40" w:right="-20"/>
                        <w:rPr>
                          <w:rFonts w:ascii="Arial" w:hAnsi="Arial" w:cs="Arial"/>
                          <w:color w:val="000000"/>
                          <w:sz w:val="16"/>
                          <w:szCs w:val="16"/>
                        </w:rPr>
                      </w:pPr>
                      <w:r>
                        <w:rPr>
                          <w:rFonts w:ascii="Arial" w:hAnsi="Arial" w:cs="Arial"/>
                          <w:color w:val="4D525F"/>
                          <w:sz w:val="16"/>
                          <w:szCs w:val="16"/>
                        </w:rPr>
                        <w:t>University Senate Executive Committee</w:t>
                      </w:r>
                    </w:p>
                    <w:p w:rsid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color w:val="92979E"/>
                          <w:sz w:val="14"/>
                          <w:szCs w:val="14"/>
                        </w:rPr>
                        <w:t xml:space="preserve">362 </w:t>
                      </w:r>
                      <w:r>
                        <w:rPr>
                          <w:rFonts w:ascii="Arial" w:hAnsi="Arial" w:cs="Arial"/>
                          <w:color w:val="92979E"/>
                          <w:spacing w:val="-8"/>
                          <w:sz w:val="14"/>
                          <w:szCs w:val="14"/>
                        </w:rPr>
                        <w:t>F</w:t>
                      </w:r>
                      <w:r>
                        <w:rPr>
                          <w:rFonts w:ascii="Arial" w:hAnsi="Arial" w:cs="Arial"/>
                          <w:color w:val="92979E"/>
                          <w:sz w:val="14"/>
                          <w:szCs w:val="14"/>
                        </w:rPr>
                        <w:t xml:space="preserve">AIRFIELD </w:t>
                      </w:r>
                      <w:r>
                        <w:rPr>
                          <w:rFonts w:ascii="Arial" w:hAnsi="Arial" w:cs="Arial"/>
                          <w:color w:val="92979E"/>
                          <w:spacing w:val="-5"/>
                          <w:sz w:val="14"/>
                          <w:szCs w:val="14"/>
                        </w:rPr>
                        <w:t>W</w:t>
                      </w:r>
                      <w:r>
                        <w:rPr>
                          <w:rFonts w:ascii="Arial" w:hAnsi="Arial" w:cs="Arial"/>
                          <w:color w:val="92979E"/>
                          <w:spacing w:val="-10"/>
                          <w:sz w:val="14"/>
                          <w:szCs w:val="14"/>
                        </w:rPr>
                        <w:t>A</w:t>
                      </w:r>
                      <w:r>
                        <w:rPr>
                          <w:rFonts w:ascii="Arial" w:hAnsi="Arial" w:cs="Arial"/>
                          <w:color w:val="92979E"/>
                          <w:sz w:val="14"/>
                          <w:szCs w:val="14"/>
                        </w:rPr>
                        <w:t>Y, UNIT</w:t>
                      </w:r>
                      <w:r>
                        <w:rPr>
                          <w:rFonts w:ascii="Arial" w:hAnsi="Arial" w:cs="Arial"/>
                          <w:color w:val="92979E"/>
                          <w:spacing w:val="-3"/>
                          <w:sz w:val="14"/>
                          <w:szCs w:val="14"/>
                        </w:rPr>
                        <w:t xml:space="preserve"> </w:t>
                      </w:r>
                      <w:r>
                        <w:rPr>
                          <w:rFonts w:ascii="Arial" w:hAnsi="Arial" w:cs="Arial"/>
                          <w:color w:val="92979E"/>
                          <w:sz w:val="14"/>
                          <w:szCs w:val="14"/>
                        </w:rPr>
                        <w:t>4169</w:t>
                      </w:r>
                    </w:p>
                    <w:p w:rsidR="00033FD6" w:rsidRDefault="00033FD6"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color w:val="92979E"/>
                          <w:sz w:val="14"/>
                          <w:szCs w:val="14"/>
                        </w:rPr>
                        <w:t>S</w:t>
                      </w:r>
                      <w:r>
                        <w:rPr>
                          <w:rFonts w:ascii="Arial" w:hAnsi="Arial" w:cs="Arial"/>
                          <w:color w:val="92979E"/>
                          <w:spacing w:val="-3"/>
                          <w:sz w:val="14"/>
                          <w:szCs w:val="14"/>
                        </w:rPr>
                        <w:t>T</w:t>
                      </w:r>
                      <w:r>
                        <w:rPr>
                          <w:rFonts w:ascii="Arial" w:hAnsi="Arial" w:cs="Arial"/>
                          <w:color w:val="92979E"/>
                          <w:sz w:val="14"/>
                          <w:szCs w:val="14"/>
                        </w:rPr>
                        <w:t>ORRS, CT 06269-4169</w:t>
                      </w:r>
                    </w:p>
                    <w:p w:rsidR="0027744D" w:rsidRPr="00033FD6" w:rsidRDefault="0027744D"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b/>
                          <w:bCs/>
                          <w:caps/>
                          <w:color w:val="7D858B"/>
                          <w:spacing w:val="-3"/>
                          <w:sz w:val="10"/>
                          <w:szCs w:val="10"/>
                        </w:rPr>
                        <w:t>phone</w:t>
                      </w:r>
                      <w:r>
                        <w:rPr>
                          <w:rFonts w:ascii="Arial" w:hAnsi="Arial" w:cs="Arial"/>
                          <w:caps/>
                          <w:color w:val="7D858B"/>
                          <w:sz w:val="14"/>
                          <w:szCs w:val="14"/>
                        </w:rPr>
                        <w:t xml:space="preserve"> </w:t>
                      </w:r>
                      <w:r w:rsidR="00033FD6">
                        <w:rPr>
                          <w:rFonts w:ascii="Arial" w:hAnsi="Arial" w:cs="Arial"/>
                          <w:color w:val="92979E"/>
                          <w:sz w:val="14"/>
                          <w:szCs w:val="14"/>
                        </w:rPr>
                        <w:t>860.486.2236</w:t>
                      </w:r>
                    </w:p>
                    <w:p w:rsidR="0027744D" w:rsidRPr="00033FD6" w:rsidRDefault="0027744D" w:rsidP="00033FD6">
                      <w:pPr>
                        <w:autoSpaceDE w:val="0"/>
                        <w:autoSpaceDN w:val="0"/>
                        <w:adjustRightInd w:val="0"/>
                        <w:spacing w:before="40" w:line="143" w:lineRule="exact"/>
                        <w:ind w:left="40" w:right="-20"/>
                        <w:rPr>
                          <w:rFonts w:ascii="Arial" w:hAnsi="Arial" w:cs="Arial"/>
                          <w:color w:val="000000"/>
                          <w:sz w:val="14"/>
                          <w:szCs w:val="14"/>
                        </w:rPr>
                      </w:pPr>
                      <w:r>
                        <w:rPr>
                          <w:rFonts w:ascii="Arial" w:hAnsi="Arial" w:cs="Arial"/>
                          <w:b/>
                          <w:bCs/>
                          <w:caps/>
                          <w:color w:val="7D858B"/>
                          <w:spacing w:val="-3"/>
                          <w:sz w:val="10"/>
                          <w:szCs w:val="10"/>
                        </w:rPr>
                        <w:t>fax</w:t>
                      </w:r>
                      <w:r>
                        <w:rPr>
                          <w:rFonts w:ascii="Arial" w:hAnsi="Arial" w:cs="Arial"/>
                          <w:caps/>
                          <w:color w:val="7D858B"/>
                          <w:sz w:val="14"/>
                          <w:szCs w:val="14"/>
                        </w:rPr>
                        <w:t xml:space="preserve"> </w:t>
                      </w:r>
                      <w:r w:rsidR="00033FD6">
                        <w:rPr>
                          <w:rFonts w:ascii="Arial" w:hAnsi="Arial" w:cs="Arial"/>
                          <w:color w:val="92979E"/>
                          <w:sz w:val="14"/>
                          <w:szCs w:val="14"/>
                        </w:rPr>
                        <w:t>860.486.4103</w:t>
                      </w:r>
                    </w:p>
                    <w:p w:rsidR="00033FD6" w:rsidRDefault="0037474A" w:rsidP="00033FD6">
                      <w:pPr>
                        <w:autoSpaceDE w:val="0"/>
                        <w:autoSpaceDN w:val="0"/>
                        <w:adjustRightInd w:val="0"/>
                        <w:spacing w:before="40" w:line="143" w:lineRule="exact"/>
                        <w:ind w:left="40" w:right="-20"/>
                        <w:rPr>
                          <w:rFonts w:ascii="Arial" w:hAnsi="Arial" w:cs="Arial"/>
                          <w:color w:val="000000"/>
                          <w:sz w:val="14"/>
                          <w:szCs w:val="14"/>
                        </w:rPr>
                      </w:pPr>
                      <w:hyperlink r:id="rId2" w:history="1">
                        <w:r w:rsidR="00033FD6">
                          <w:rPr>
                            <w:rFonts w:ascii="Arial" w:hAnsi="Arial" w:cs="Arial"/>
                            <w:color w:val="92979E"/>
                            <w:sz w:val="14"/>
                            <w:szCs w:val="14"/>
                          </w:rPr>
                          <w:t>http://ww</w:t>
                        </w:r>
                        <w:r w:rsidR="00033FD6">
                          <w:rPr>
                            <w:rFonts w:ascii="Arial" w:hAnsi="Arial" w:cs="Arial"/>
                            <w:color w:val="92979E"/>
                            <w:spacing w:val="-8"/>
                            <w:sz w:val="14"/>
                            <w:szCs w:val="14"/>
                          </w:rPr>
                          <w:t>w</w:t>
                        </w:r>
                        <w:r w:rsidR="00033FD6">
                          <w:rPr>
                            <w:rFonts w:ascii="Arial" w:hAnsi="Arial" w:cs="Arial"/>
                            <w:color w:val="92979E"/>
                            <w:sz w:val="14"/>
                            <w:szCs w:val="14"/>
                          </w:rPr>
                          <w:t>.senate.uconn.edu</w:t>
                        </w:r>
                      </w:hyperlink>
                    </w:p>
                    <w:p w:rsidR="0027744D" w:rsidRPr="008A67FE" w:rsidRDefault="0027744D" w:rsidP="00033FD6">
                      <w:pPr>
                        <w:spacing w:before="40"/>
                        <w:rPr>
                          <w:noProof/>
                        </w:rPr>
                      </w:pPr>
                    </w:p>
                  </w:txbxContent>
                </v:textbox>
              </v:shape>
              <v:shape id="Text Box 15" o:spid="_x0000_s1031" type="#_x0000_t202" style="position:absolute;left:48510;top:6175;width:12619;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27744D" w:rsidRPr="004D4129" w:rsidRDefault="0027744D" w:rsidP="0027744D">
                      <w:pPr>
                        <w:pStyle w:val="BasicParagraph"/>
                        <w:suppressAutoHyphens/>
                        <w:jc w:val="right"/>
                        <w:rPr>
                          <w:rFonts w:ascii="Gotham Light" w:hAnsi="Gotham Light" w:cs="Gotham Light"/>
                          <w:i/>
                          <w:iCs/>
                          <w:color w:val="7A868C"/>
                          <w:sz w:val="10"/>
                          <w:szCs w:val="10"/>
                        </w:rPr>
                      </w:pPr>
                      <w:r w:rsidRPr="004D4129">
                        <w:rPr>
                          <w:rFonts w:ascii="Gotham Light" w:hAnsi="Gotham Light" w:cs="Gotham Light"/>
                          <w:i/>
                          <w:iCs/>
                          <w:color w:val="7A868C"/>
                          <w:sz w:val="10"/>
                          <w:szCs w:val="10"/>
                        </w:rPr>
                        <w:t>An Equal Opportunity Employer</w:t>
                      </w:r>
                    </w:p>
                    <w:p w:rsidR="0027744D" w:rsidRPr="004D4129" w:rsidRDefault="0027744D" w:rsidP="0027744D">
                      <w:pPr>
                        <w:rPr>
                          <w:color w:val="7A868C"/>
                        </w:rPr>
                      </w:pPr>
                    </w:p>
                  </w:txbxContent>
                </v:textbox>
              </v:shape>
              <w10:wrap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36" w:rsidRDefault="00405A36" w:rsidP="00166BBD">
      <w:r>
        <w:separator/>
      </w:r>
    </w:p>
  </w:footnote>
  <w:footnote w:type="continuationSeparator" w:id="0">
    <w:p w:rsidR="00405A36" w:rsidRDefault="00405A36" w:rsidP="00166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D6" w:rsidRDefault="00033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4D" w:rsidRDefault="0027744D">
    <w:pPr>
      <w:pStyle w:val="Header"/>
    </w:pPr>
  </w:p>
  <w:p w:rsidR="0027744D" w:rsidRDefault="002774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4D" w:rsidRDefault="0027744D" w:rsidP="0027744D">
    <w:pPr>
      <w:pStyle w:val="Header"/>
      <w:ind w:left="-1440"/>
    </w:pPr>
    <w:r>
      <w:rPr>
        <w:noProof/>
      </w:rPr>
      <w:drawing>
        <wp:inline distT="0" distB="0" distL="0" distR="0">
          <wp:extent cx="3526971" cy="1365662"/>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85D39"/>
    <w:multiLevelType w:val="hybridMultilevel"/>
    <w:tmpl w:val="2548A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FD6146"/>
    <w:multiLevelType w:val="hybridMultilevel"/>
    <w:tmpl w:val="10A2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C26C7"/>
    <w:multiLevelType w:val="hybridMultilevel"/>
    <w:tmpl w:val="0BB4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BD"/>
    <w:rsid w:val="00033FD6"/>
    <w:rsid w:val="00080A5C"/>
    <w:rsid w:val="000A1B36"/>
    <w:rsid w:val="00116235"/>
    <w:rsid w:val="00133F5F"/>
    <w:rsid w:val="00151321"/>
    <w:rsid w:val="00166BBD"/>
    <w:rsid w:val="00192315"/>
    <w:rsid w:val="0027744D"/>
    <w:rsid w:val="00340258"/>
    <w:rsid w:val="0037474A"/>
    <w:rsid w:val="003C6C56"/>
    <w:rsid w:val="00405A36"/>
    <w:rsid w:val="004254B7"/>
    <w:rsid w:val="00476742"/>
    <w:rsid w:val="004D4129"/>
    <w:rsid w:val="00564640"/>
    <w:rsid w:val="00575E25"/>
    <w:rsid w:val="0079627A"/>
    <w:rsid w:val="0082439F"/>
    <w:rsid w:val="009C2FED"/>
    <w:rsid w:val="00A0131B"/>
    <w:rsid w:val="00AD0FC3"/>
    <w:rsid w:val="00AE3988"/>
    <w:rsid w:val="00AF09B6"/>
    <w:rsid w:val="00C150A1"/>
    <w:rsid w:val="00C1697B"/>
    <w:rsid w:val="00C9510D"/>
    <w:rsid w:val="00CE10BD"/>
    <w:rsid w:val="00D24086"/>
    <w:rsid w:val="00D676E1"/>
    <w:rsid w:val="00D95733"/>
    <w:rsid w:val="00D97CD3"/>
    <w:rsid w:val="00DE2CA5"/>
    <w:rsid w:val="00DF0A0E"/>
    <w:rsid w:val="00E07849"/>
    <w:rsid w:val="00E27F42"/>
    <w:rsid w:val="00E954BB"/>
    <w:rsid w:val="00EF0DC2"/>
    <w:rsid w:val="00F37F61"/>
    <w:rsid w:val="00F63713"/>
    <w:rsid w:val="00F755D2"/>
    <w:rsid w:val="00F96B0B"/>
    <w:rsid w:val="00F973EC"/>
    <w:rsid w:val="00FC791C"/>
    <w:rsid w:val="00FE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15"/>
    <w:pPr>
      <w:spacing w:after="0" w:line="240" w:lineRule="auto"/>
    </w:pPr>
    <w:rPr>
      <w:rFonts w:ascii="Souvenir Lt BT" w:eastAsia="Times New Roman" w:hAnsi="Souvenir Lt BT"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BBD"/>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166BBD"/>
  </w:style>
  <w:style w:type="paragraph" w:styleId="Footer">
    <w:name w:val="footer"/>
    <w:basedOn w:val="Normal"/>
    <w:link w:val="FooterChar"/>
    <w:uiPriority w:val="99"/>
    <w:unhideWhenUsed/>
    <w:rsid w:val="00166BBD"/>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166BBD"/>
  </w:style>
  <w:style w:type="paragraph" w:styleId="BalloonText">
    <w:name w:val="Balloon Text"/>
    <w:basedOn w:val="Normal"/>
    <w:link w:val="BalloonTextChar"/>
    <w:uiPriority w:val="99"/>
    <w:semiHidden/>
    <w:unhideWhenUsed/>
    <w:rsid w:val="00166B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66BBD"/>
    <w:rPr>
      <w:rFonts w:ascii="Tahoma" w:hAnsi="Tahoma" w:cs="Tahoma"/>
      <w:sz w:val="16"/>
      <w:szCs w:val="16"/>
    </w:rPr>
  </w:style>
  <w:style w:type="paragraph" w:customStyle="1" w:styleId="BasicParagraph">
    <w:name w:val="[Basic Paragraph]"/>
    <w:basedOn w:val="Normal"/>
    <w:uiPriority w:val="99"/>
    <w:rsid w:val="00E07849"/>
    <w:pPr>
      <w:autoSpaceDE w:val="0"/>
      <w:autoSpaceDN w:val="0"/>
      <w:adjustRightInd w:val="0"/>
      <w:spacing w:line="288" w:lineRule="auto"/>
      <w:textAlignment w:val="center"/>
    </w:pPr>
    <w:rPr>
      <w:rFonts w:ascii="Helvetica (TT) Regular" w:eastAsiaTheme="minorHAnsi" w:hAnsi="Helvetica (TT) Regular" w:cs="Helvetica (TT) Regular"/>
      <w:color w:val="000000"/>
      <w:sz w:val="24"/>
    </w:rPr>
  </w:style>
  <w:style w:type="paragraph" w:styleId="NoSpacing">
    <w:name w:val="No Spacing"/>
    <w:uiPriority w:val="1"/>
    <w:qFormat/>
    <w:rsid w:val="00CE10BD"/>
    <w:pPr>
      <w:spacing w:after="0" w:line="240" w:lineRule="auto"/>
    </w:pPr>
  </w:style>
  <w:style w:type="paragraph" w:styleId="ListParagraph">
    <w:name w:val="List Paragraph"/>
    <w:basedOn w:val="Normal"/>
    <w:uiPriority w:val="34"/>
    <w:qFormat/>
    <w:rsid w:val="00DE2CA5"/>
    <w:pPr>
      <w:spacing w:after="200" w:line="276" w:lineRule="auto"/>
      <w:ind w:left="720"/>
      <w:contextualSpacing/>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15"/>
    <w:pPr>
      <w:spacing w:after="0" w:line="240" w:lineRule="auto"/>
    </w:pPr>
    <w:rPr>
      <w:rFonts w:ascii="Souvenir Lt BT" w:eastAsia="Times New Roman" w:hAnsi="Souvenir Lt BT"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BBD"/>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166BBD"/>
  </w:style>
  <w:style w:type="paragraph" w:styleId="Footer">
    <w:name w:val="footer"/>
    <w:basedOn w:val="Normal"/>
    <w:link w:val="FooterChar"/>
    <w:uiPriority w:val="99"/>
    <w:unhideWhenUsed/>
    <w:rsid w:val="00166BBD"/>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166BBD"/>
  </w:style>
  <w:style w:type="paragraph" w:styleId="BalloonText">
    <w:name w:val="Balloon Text"/>
    <w:basedOn w:val="Normal"/>
    <w:link w:val="BalloonTextChar"/>
    <w:uiPriority w:val="99"/>
    <w:semiHidden/>
    <w:unhideWhenUsed/>
    <w:rsid w:val="00166B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66BBD"/>
    <w:rPr>
      <w:rFonts w:ascii="Tahoma" w:hAnsi="Tahoma" w:cs="Tahoma"/>
      <w:sz w:val="16"/>
      <w:szCs w:val="16"/>
    </w:rPr>
  </w:style>
  <w:style w:type="paragraph" w:customStyle="1" w:styleId="BasicParagraph">
    <w:name w:val="[Basic Paragraph]"/>
    <w:basedOn w:val="Normal"/>
    <w:uiPriority w:val="99"/>
    <w:rsid w:val="00E07849"/>
    <w:pPr>
      <w:autoSpaceDE w:val="0"/>
      <w:autoSpaceDN w:val="0"/>
      <w:adjustRightInd w:val="0"/>
      <w:spacing w:line="288" w:lineRule="auto"/>
      <w:textAlignment w:val="center"/>
    </w:pPr>
    <w:rPr>
      <w:rFonts w:ascii="Helvetica (TT) Regular" w:eastAsiaTheme="minorHAnsi" w:hAnsi="Helvetica (TT) Regular" w:cs="Helvetica (TT) Regular"/>
      <w:color w:val="000000"/>
      <w:sz w:val="24"/>
    </w:rPr>
  </w:style>
  <w:style w:type="paragraph" w:styleId="NoSpacing">
    <w:name w:val="No Spacing"/>
    <w:uiPriority w:val="1"/>
    <w:qFormat/>
    <w:rsid w:val="00CE10BD"/>
    <w:pPr>
      <w:spacing w:after="0" w:line="240" w:lineRule="auto"/>
    </w:pPr>
  </w:style>
  <w:style w:type="paragraph" w:styleId="ListParagraph">
    <w:name w:val="List Paragraph"/>
    <w:basedOn w:val="Normal"/>
    <w:uiPriority w:val="34"/>
    <w:qFormat/>
    <w:rsid w:val="00DE2CA5"/>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enate.uconn.edu/" TargetMode="External"/><Relationship Id="rId1" Type="http://schemas.openxmlformats.org/officeDocument/2006/relationships/hyperlink" Target="http://www.senate.uconn.ed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enate.uconn.edu/" TargetMode="External"/><Relationship Id="rId1" Type="http://schemas.openxmlformats.org/officeDocument/2006/relationships/hyperlink" Target="http://www.senate.uconn.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RESOURCES\UCONN\Uconn_Letterhead_Admin_NoName_072513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Uconn_Letterhead_Admin_NoName_072513_FINAL.dotx</Template>
  <TotalTime>3</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Reardon</dc:creator>
  <cp:lastModifiedBy>setup</cp:lastModifiedBy>
  <cp:revision>4</cp:revision>
  <cp:lastPrinted>2014-07-29T16:13:00Z</cp:lastPrinted>
  <dcterms:created xsi:type="dcterms:W3CDTF">2015-04-13T15:17:00Z</dcterms:created>
  <dcterms:modified xsi:type="dcterms:W3CDTF">2015-04-14T12:57:00Z</dcterms:modified>
</cp:coreProperties>
</file>